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44192" w14:textId="77777777" w:rsidR="00513BF0" w:rsidRPr="00D00019" w:rsidRDefault="00B667F3" w:rsidP="00513BF0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AAEF. REUNION COMISIÓ</w:t>
      </w:r>
      <w:r w:rsidR="00513BF0" w:rsidRPr="00D00019">
        <w:rPr>
          <w:rFonts w:ascii="Arial" w:hAnsi="Arial" w:cs="Arial"/>
          <w:sz w:val="20"/>
          <w:szCs w:val="20"/>
          <w:u w:val="single"/>
        </w:rPr>
        <w:t>N PENAL TRIBUTARIO MAYO 2023</w:t>
      </w:r>
    </w:p>
    <w:p w14:paraId="66046477" w14:textId="77777777" w:rsidR="00513BF0" w:rsidRPr="00D00019" w:rsidRDefault="00513BF0" w:rsidP="00513BF0">
      <w:pPr>
        <w:pStyle w:val="Prrafodelista"/>
        <w:ind w:left="780"/>
        <w:jc w:val="both"/>
        <w:rPr>
          <w:rFonts w:ascii="Arial" w:hAnsi="Arial" w:cs="Arial"/>
          <w:sz w:val="20"/>
          <w:szCs w:val="20"/>
          <w:u w:val="single"/>
        </w:rPr>
      </w:pPr>
    </w:p>
    <w:p w14:paraId="518F0EC2" w14:textId="77777777" w:rsidR="008048CB" w:rsidRPr="00D00019" w:rsidRDefault="008048CB" w:rsidP="00513B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D00019">
        <w:rPr>
          <w:rFonts w:ascii="Arial" w:hAnsi="Arial" w:cs="Arial"/>
          <w:sz w:val="20"/>
          <w:szCs w:val="20"/>
          <w:u w:val="single"/>
        </w:rPr>
        <w:t xml:space="preserve">LEGAJO DE APELACION DE ACEROS Y CONSTRUCCIONES S.A. Y OTROS, FORMADO EN LA CAUSA N° CPE 751/2019: “ACEROS Y CONSTRUCCIONES S.A. S/INFRACCIÓN LEY 24.769”, </w:t>
      </w:r>
      <w:r w:rsidR="00513BF0" w:rsidRPr="00D00019">
        <w:rPr>
          <w:rFonts w:ascii="Arial" w:hAnsi="Arial" w:cs="Arial"/>
          <w:sz w:val="20"/>
          <w:szCs w:val="20"/>
          <w:u w:val="single"/>
        </w:rPr>
        <w:t>(</w:t>
      </w:r>
      <w:r w:rsidRPr="00D00019">
        <w:rPr>
          <w:rFonts w:ascii="Arial" w:hAnsi="Arial" w:cs="Arial"/>
          <w:sz w:val="20"/>
          <w:szCs w:val="20"/>
          <w:u w:val="single"/>
        </w:rPr>
        <w:t xml:space="preserve">CPE 751/2019/3/CA1, ORDEN N° 31.102. </w:t>
      </w:r>
      <w:r w:rsidR="00513BF0" w:rsidRPr="00D00019">
        <w:rPr>
          <w:rFonts w:ascii="Arial" w:hAnsi="Arial" w:cs="Arial"/>
          <w:sz w:val="20"/>
          <w:szCs w:val="20"/>
          <w:u w:val="single"/>
        </w:rPr>
        <w:t xml:space="preserve">CNPE </w:t>
      </w:r>
      <w:r w:rsidRPr="00D00019">
        <w:rPr>
          <w:rFonts w:ascii="Arial" w:hAnsi="Arial" w:cs="Arial"/>
          <w:sz w:val="20"/>
          <w:szCs w:val="20"/>
          <w:u w:val="single"/>
        </w:rPr>
        <w:t>SALA “B”.</w:t>
      </w:r>
      <w:r w:rsidR="008C2FA5" w:rsidRPr="00D00019">
        <w:rPr>
          <w:rFonts w:ascii="Arial" w:hAnsi="Arial" w:cs="Arial"/>
          <w:sz w:val="20"/>
          <w:szCs w:val="20"/>
          <w:u w:val="single"/>
        </w:rPr>
        <w:t xml:space="preserve"> </w:t>
      </w:r>
      <w:r w:rsidR="008C2FA5" w:rsidRPr="00D00019">
        <w:rPr>
          <w:rFonts w:ascii="Arial" w:hAnsi="Arial" w:cs="Arial"/>
          <w:i/>
          <w:iCs/>
          <w:sz w:val="20"/>
          <w:szCs w:val="20"/>
          <w:u w:val="single"/>
        </w:rPr>
        <w:t>20/04/2023</w:t>
      </w:r>
      <w:r w:rsidR="00513BF0" w:rsidRPr="00D00019">
        <w:rPr>
          <w:rFonts w:ascii="Arial" w:hAnsi="Arial" w:cs="Arial"/>
          <w:i/>
          <w:iCs/>
          <w:sz w:val="20"/>
          <w:szCs w:val="20"/>
          <w:u w:val="single"/>
        </w:rPr>
        <w:t>)</w:t>
      </w:r>
    </w:p>
    <w:p w14:paraId="78360708" w14:textId="77777777" w:rsidR="004326FB" w:rsidRPr="00D00019" w:rsidRDefault="00513BF0" w:rsidP="000A2F8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00019">
        <w:rPr>
          <w:rFonts w:ascii="Arial" w:hAnsi="Arial" w:cs="Arial"/>
          <w:sz w:val="20"/>
          <w:szCs w:val="20"/>
          <w:u w:val="single"/>
        </w:rPr>
        <w:t>Tema</w:t>
      </w:r>
      <w:r w:rsidRPr="00D00019">
        <w:rPr>
          <w:rFonts w:ascii="Arial" w:hAnsi="Arial" w:cs="Arial"/>
          <w:sz w:val="20"/>
          <w:szCs w:val="20"/>
        </w:rPr>
        <w:t>: Evasión</w:t>
      </w:r>
      <w:r w:rsidR="008C2FA5" w:rsidRPr="00D00019">
        <w:rPr>
          <w:rFonts w:ascii="Arial" w:hAnsi="Arial" w:cs="Arial"/>
          <w:sz w:val="20"/>
          <w:szCs w:val="20"/>
        </w:rPr>
        <w:t xml:space="preserve"> agravada (</w:t>
      </w:r>
      <w:r w:rsidR="008048CB" w:rsidRPr="00D00019">
        <w:rPr>
          <w:rFonts w:ascii="Arial" w:hAnsi="Arial" w:cs="Arial"/>
          <w:sz w:val="20"/>
          <w:szCs w:val="20"/>
        </w:rPr>
        <w:t>inc. d)</w:t>
      </w:r>
      <w:r w:rsidR="008C2FA5" w:rsidRPr="00D00019">
        <w:rPr>
          <w:rFonts w:ascii="Arial" w:hAnsi="Arial" w:cs="Arial"/>
          <w:sz w:val="20"/>
          <w:szCs w:val="20"/>
        </w:rPr>
        <w:t>. V</w:t>
      </w:r>
      <w:r w:rsidR="008048CB" w:rsidRPr="00D00019">
        <w:rPr>
          <w:rFonts w:ascii="Arial" w:hAnsi="Arial" w:cs="Arial"/>
          <w:sz w:val="20"/>
          <w:szCs w:val="20"/>
        </w:rPr>
        <w:t>aloración del pago en efectivo de las operaciones</w:t>
      </w:r>
      <w:r w:rsidR="00C96B1F" w:rsidRPr="00D00019">
        <w:rPr>
          <w:rFonts w:ascii="Arial" w:hAnsi="Arial" w:cs="Arial"/>
          <w:sz w:val="20"/>
          <w:szCs w:val="20"/>
        </w:rPr>
        <w:t>.</w:t>
      </w:r>
    </w:p>
    <w:p w14:paraId="4BB8C6F3" w14:textId="77777777" w:rsidR="008C2FA5" w:rsidRPr="00D00019" w:rsidRDefault="008C2FA5" w:rsidP="000A2F8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AB53AA9" w14:textId="77777777" w:rsidR="008C2FA5" w:rsidRPr="008C2FA5" w:rsidRDefault="008C2FA5" w:rsidP="000A2F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5982BD3" w14:textId="77777777" w:rsidR="008C2FA5" w:rsidRPr="00D00019" w:rsidRDefault="00C111DC" w:rsidP="00513BF0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D00019">
        <w:rPr>
          <w:rFonts w:ascii="Arial" w:hAnsi="Arial" w:cs="Arial"/>
          <w:sz w:val="20"/>
          <w:szCs w:val="20"/>
          <w:u w:val="single"/>
        </w:rPr>
        <w:t>INCIDENTE DE EXCARCELACIÓN EN AUTOS “RAUSCH MATÍAS BENJAMÍN S/ INFRACCIÓN LEY 24.769” (EXPTE. Nº FCT 3938/2015</w:t>
      </w:r>
      <w:r w:rsidRPr="00D00019">
        <w:rPr>
          <w:rFonts w:ascii="Arial" w:hAnsi="Arial" w:cs="Arial"/>
          <w:sz w:val="20"/>
          <w:szCs w:val="20"/>
          <w:u w:val="single"/>
        </w:rPr>
        <w:tab/>
        <w:t xml:space="preserve">CAMARA FEDERAL DE CORRIENTES FCT 3938/2015 </w:t>
      </w:r>
      <w:r w:rsidRPr="00D00019">
        <w:rPr>
          <w:rFonts w:ascii="Arial" w:hAnsi="Arial" w:cs="Arial"/>
          <w:i/>
          <w:iCs/>
          <w:sz w:val="20"/>
          <w:szCs w:val="20"/>
          <w:u w:val="single"/>
        </w:rPr>
        <w:t>15/12/2022)</w:t>
      </w:r>
    </w:p>
    <w:p w14:paraId="19D633F7" w14:textId="77777777" w:rsidR="008C2FA5" w:rsidRPr="00D00019" w:rsidRDefault="00513BF0" w:rsidP="000A2F8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00019">
        <w:rPr>
          <w:rFonts w:ascii="Arial" w:hAnsi="Arial" w:cs="Arial"/>
          <w:sz w:val="20"/>
          <w:szCs w:val="20"/>
          <w:u w:val="single"/>
        </w:rPr>
        <w:t>Tema</w:t>
      </w:r>
      <w:r w:rsidRPr="00D0001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43A6" w:rsidRPr="00D00019">
        <w:rPr>
          <w:rFonts w:ascii="Arial" w:hAnsi="Arial" w:cs="Arial"/>
          <w:sz w:val="20"/>
          <w:szCs w:val="20"/>
        </w:rPr>
        <w:t>Ppio</w:t>
      </w:r>
      <w:proofErr w:type="spellEnd"/>
      <w:r w:rsidR="00BC43A6" w:rsidRPr="00D00019">
        <w:rPr>
          <w:rFonts w:ascii="Arial" w:hAnsi="Arial" w:cs="Arial"/>
          <w:sz w:val="20"/>
          <w:szCs w:val="20"/>
        </w:rPr>
        <w:t>. de aplicación retroactiva de</w:t>
      </w:r>
      <w:r w:rsidR="008C2FA5" w:rsidRPr="00D00019">
        <w:rPr>
          <w:rFonts w:ascii="Arial" w:hAnsi="Arial" w:cs="Arial"/>
          <w:sz w:val="20"/>
          <w:szCs w:val="20"/>
        </w:rPr>
        <w:t xml:space="preserve"> la ley penal más benigna</w:t>
      </w:r>
      <w:r w:rsidR="00BC43A6" w:rsidRPr="00D00019">
        <w:rPr>
          <w:rFonts w:ascii="Arial" w:hAnsi="Arial" w:cs="Arial"/>
          <w:sz w:val="20"/>
          <w:szCs w:val="20"/>
        </w:rPr>
        <w:t xml:space="preserve">. </w:t>
      </w:r>
      <w:r w:rsidR="008C2FA5" w:rsidRPr="00D00019">
        <w:rPr>
          <w:rFonts w:ascii="Arial" w:hAnsi="Arial" w:cs="Arial"/>
          <w:sz w:val="20"/>
          <w:szCs w:val="20"/>
        </w:rPr>
        <w:t>Ley penal en blanco e implicancia que reviste la modificación de la norma extrapenal.</w:t>
      </w:r>
      <w:r w:rsidR="00BC43A6" w:rsidRPr="00D00019">
        <w:rPr>
          <w:rFonts w:ascii="Arial" w:hAnsi="Arial" w:cs="Arial"/>
          <w:sz w:val="20"/>
          <w:szCs w:val="20"/>
        </w:rPr>
        <w:t xml:space="preserve"> Recurso de apelación promovido por la parte querellante y adhesión del MPF.</w:t>
      </w:r>
    </w:p>
    <w:p w14:paraId="49945D4D" w14:textId="77777777" w:rsidR="008C2FA5" w:rsidRPr="00D00019" w:rsidRDefault="008C2FA5" w:rsidP="000A2F8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BCC3341" w14:textId="77777777" w:rsidR="008C2FA5" w:rsidRPr="00D00019" w:rsidRDefault="008C2FA5" w:rsidP="000A2F8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00019">
        <w:rPr>
          <w:rFonts w:ascii="Arial" w:hAnsi="Arial" w:cs="Arial"/>
          <w:bCs/>
          <w:sz w:val="20"/>
          <w:szCs w:val="20"/>
          <w:u w:val="single"/>
        </w:rPr>
        <w:t>“</w:t>
      </w:r>
      <w:r w:rsidR="00C111DC" w:rsidRPr="00D00019">
        <w:rPr>
          <w:rFonts w:ascii="Arial" w:hAnsi="Arial" w:cs="Arial"/>
          <w:bCs/>
          <w:sz w:val="20"/>
          <w:szCs w:val="20"/>
          <w:u w:val="single"/>
        </w:rPr>
        <w:t xml:space="preserve">FAGLA SRL; FAGLA </w:t>
      </w:r>
      <w:proofErr w:type="gramStart"/>
      <w:r w:rsidR="00C111DC" w:rsidRPr="00D00019">
        <w:rPr>
          <w:rFonts w:ascii="Arial" w:hAnsi="Arial" w:cs="Arial"/>
          <w:bCs/>
          <w:sz w:val="20"/>
          <w:szCs w:val="20"/>
          <w:u w:val="single"/>
        </w:rPr>
        <w:t>SRL;RUBIO</w:t>
      </w:r>
      <w:proofErr w:type="gramEnd"/>
      <w:r w:rsidR="00C111DC" w:rsidRPr="00D00019">
        <w:rPr>
          <w:rFonts w:ascii="Arial" w:hAnsi="Arial" w:cs="Arial"/>
          <w:bCs/>
          <w:sz w:val="20"/>
          <w:szCs w:val="20"/>
          <w:u w:val="single"/>
        </w:rPr>
        <w:t xml:space="preserve">, GLADIS ÉRIKA; RUBIO, ALBERTO SOBRE APROPIACIÓN INDEBIDA DE RECURSOS DE LA SEG. SOCIAL”, </w:t>
      </w:r>
      <w:r w:rsidR="00C111DC" w:rsidRPr="00D00019">
        <w:rPr>
          <w:rFonts w:ascii="Arial" w:hAnsi="Arial" w:cs="Arial"/>
          <w:sz w:val="20"/>
          <w:szCs w:val="20"/>
          <w:u w:val="single"/>
        </w:rPr>
        <w:t>(EXPTE. NºFGR 2872/2019/CA1 CÁMARA FEDERAL DE APELACIONES DE GENERAL ROCA)</w:t>
      </w:r>
    </w:p>
    <w:p w14:paraId="43D72E1D" w14:textId="77777777" w:rsidR="00DC2EF0" w:rsidRPr="00D00019" w:rsidRDefault="00C111DC" w:rsidP="00513B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0019">
        <w:rPr>
          <w:rFonts w:ascii="Arial" w:hAnsi="Arial" w:cs="Arial"/>
          <w:color w:val="000000"/>
          <w:sz w:val="20"/>
          <w:szCs w:val="20"/>
          <w:u w:val="single"/>
        </w:rPr>
        <w:t>Tema</w:t>
      </w:r>
      <w:r w:rsidRPr="00D00019">
        <w:rPr>
          <w:rFonts w:ascii="Arial" w:hAnsi="Arial" w:cs="Arial"/>
          <w:color w:val="000000"/>
          <w:sz w:val="20"/>
          <w:szCs w:val="20"/>
        </w:rPr>
        <w:t xml:space="preserve">: </w:t>
      </w:r>
      <w:r w:rsidR="00DC2EF0" w:rsidRPr="00D00019">
        <w:rPr>
          <w:rFonts w:ascii="Arial" w:hAnsi="Arial" w:cs="Arial"/>
          <w:sz w:val="20"/>
          <w:szCs w:val="20"/>
        </w:rPr>
        <w:t xml:space="preserve">llamado a prestar declaración indagatoria </w:t>
      </w:r>
      <w:r w:rsidRPr="00D00019">
        <w:rPr>
          <w:rFonts w:ascii="Arial" w:hAnsi="Arial" w:cs="Arial"/>
          <w:sz w:val="20"/>
          <w:szCs w:val="20"/>
        </w:rPr>
        <w:t xml:space="preserve">como causal de </w:t>
      </w:r>
      <w:r w:rsidR="00DC2EF0" w:rsidRPr="00D00019">
        <w:rPr>
          <w:rFonts w:ascii="Arial" w:hAnsi="Arial" w:cs="Arial"/>
          <w:sz w:val="20"/>
          <w:szCs w:val="20"/>
        </w:rPr>
        <w:t>interrup</w:t>
      </w:r>
      <w:r w:rsidRPr="00D00019">
        <w:rPr>
          <w:rFonts w:ascii="Arial" w:hAnsi="Arial" w:cs="Arial"/>
          <w:sz w:val="20"/>
          <w:szCs w:val="20"/>
        </w:rPr>
        <w:t xml:space="preserve">ción </w:t>
      </w:r>
      <w:r w:rsidR="00DC2EF0" w:rsidRPr="00D00019">
        <w:rPr>
          <w:rFonts w:ascii="Arial" w:hAnsi="Arial" w:cs="Arial"/>
          <w:sz w:val="20"/>
          <w:szCs w:val="20"/>
        </w:rPr>
        <w:t xml:space="preserve">del curso de la prescripción </w:t>
      </w:r>
      <w:r w:rsidRPr="00D00019">
        <w:rPr>
          <w:rFonts w:ascii="Arial" w:hAnsi="Arial" w:cs="Arial"/>
          <w:sz w:val="20"/>
          <w:szCs w:val="20"/>
        </w:rPr>
        <w:t>necesidad de</w:t>
      </w:r>
      <w:r w:rsidR="00DC2EF0" w:rsidRPr="00D00019">
        <w:rPr>
          <w:rFonts w:ascii="Arial" w:hAnsi="Arial" w:cs="Arial"/>
          <w:sz w:val="20"/>
          <w:szCs w:val="20"/>
        </w:rPr>
        <w:t xml:space="preserve"> notificación </w:t>
      </w:r>
      <w:r w:rsidRPr="00D00019">
        <w:rPr>
          <w:rFonts w:ascii="Arial" w:hAnsi="Arial" w:cs="Arial"/>
          <w:sz w:val="20"/>
          <w:szCs w:val="20"/>
        </w:rPr>
        <w:t>al imputado.</w:t>
      </w:r>
    </w:p>
    <w:p w14:paraId="3110DEC9" w14:textId="77777777" w:rsidR="00513BF0" w:rsidRPr="00D00019" w:rsidRDefault="00513BF0" w:rsidP="00513B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3F8D19" w14:textId="77777777" w:rsidR="00513BF0" w:rsidRPr="00D00019" w:rsidRDefault="00513BF0" w:rsidP="00513B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14EE3E" w14:textId="77777777" w:rsidR="00DC2EF0" w:rsidRPr="00D00019" w:rsidRDefault="00C111DC" w:rsidP="00513BF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00019">
        <w:rPr>
          <w:rFonts w:ascii="Arial" w:hAnsi="Arial" w:cs="Arial"/>
          <w:sz w:val="20"/>
          <w:szCs w:val="20"/>
          <w:u w:val="single"/>
        </w:rPr>
        <w:t>“U. S. S.R.L. SOBRE EVASIÓN SIMPLE TRIBUTARIA”, (CAUSA Nº FLP 53314/2019/CA1, CAMARA FEDERAL DE LA PLATA - SALA II 27\12\2022)</w:t>
      </w:r>
    </w:p>
    <w:p w14:paraId="6204AB98" w14:textId="77777777" w:rsidR="00A73B50" w:rsidRPr="00D00019" w:rsidRDefault="00C111DC" w:rsidP="00513B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0019">
        <w:rPr>
          <w:rFonts w:ascii="Arial" w:hAnsi="Arial" w:cs="Arial"/>
          <w:color w:val="000000"/>
          <w:sz w:val="20"/>
          <w:szCs w:val="20"/>
          <w:u w:val="single"/>
        </w:rPr>
        <w:t>Tema:</w:t>
      </w:r>
      <w:r w:rsidRPr="00D00019">
        <w:rPr>
          <w:rFonts w:ascii="Arial" w:hAnsi="Arial" w:cs="Arial"/>
          <w:sz w:val="20"/>
          <w:szCs w:val="20"/>
        </w:rPr>
        <w:t xml:space="preserve"> </w:t>
      </w:r>
      <w:r w:rsidR="00A73B50" w:rsidRPr="00D00019">
        <w:rPr>
          <w:rFonts w:ascii="Arial" w:hAnsi="Arial" w:cs="Arial"/>
          <w:sz w:val="20"/>
          <w:szCs w:val="20"/>
        </w:rPr>
        <w:t xml:space="preserve">delito de evasión simple. </w:t>
      </w:r>
      <w:r w:rsidRPr="00D00019">
        <w:rPr>
          <w:rFonts w:ascii="Arial" w:hAnsi="Arial" w:cs="Arial"/>
          <w:sz w:val="20"/>
          <w:szCs w:val="20"/>
        </w:rPr>
        <w:t>Atribución</w:t>
      </w:r>
      <w:r w:rsidR="00A73B50" w:rsidRPr="00D00019">
        <w:rPr>
          <w:rFonts w:ascii="Arial" w:hAnsi="Arial" w:cs="Arial"/>
          <w:sz w:val="20"/>
          <w:szCs w:val="20"/>
        </w:rPr>
        <w:t xml:space="preserve"> de responsabilidad por el rol de garante del socio mayoritario de la SRL.</w:t>
      </w:r>
    </w:p>
    <w:p w14:paraId="6837D5C9" w14:textId="77777777" w:rsidR="00A73B50" w:rsidRPr="00D00019" w:rsidRDefault="00A73B50" w:rsidP="000A2F8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1116B9E" w14:textId="77777777" w:rsidR="00A73B50" w:rsidRPr="00D00019" w:rsidRDefault="00A73B50" w:rsidP="000A2F8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45A5FF1" w14:textId="77777777" w:rsidR="00A73B50" w:rsidRPr="00D00019" w:rsidRDefault="00C111DC" w:rsidP="00513BF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00019">
        <w:rPr>
          <w:rFonts w:ascii="Arial" w:hAnsi="Arial" w:cs="Arial"/>
          <w:sz w:val="20"/>
          <w:szCs w:val="20"/>
          <w:u w:val="single"/>
        </w:rPr>
        <w:t>CS1 CARAVETTA, JUAN IGNACIO Y OTROS S/CONTRABANDO.</w:t>
      </w:r>
      <w:r w:rsidR="00D00019" w:rsidRPr="00D00019">
        <w:rPr>
          <w:rFonts w:ascii="Arial" w:hAnsi="Arial" w:cs="Arial"/>
          <w:sz w:val="20"/>
          <w:szCs w:val="20"/>
          <w:u w:val="single"/>
        </w:rPr>
        <w:t xml:space="preserve">(FMZ 35097/2016/TO1/ </w:t>
      </w:r>
      <w:r w:rsidRPr="00D00019">
        <w:rPr>
          <w:rFonts w:ascii="Arial" w:hAnsi="Arial" w:cs="Arial"/>
          <w:sz w:val="20"/>
          <w:szCs w:val="20"/>
          <w:u w:val="single"/>
        </w:rPr>
        <w:t xml:space="preserve">CSJN 3\5\2023 </w:t>
      </w:r>
      <w:r w:rsidR="00D00019" w:rsidRPr="00D00019">
        <w:rPr>
          <w:rFonts w:ascii="Arial" w:hAnsi="Arial" w:cs="Arial"/>
          <w:sz w:val="20"/>
          <w:szCs w:val="20"/>
          <w:u w:val="single"/>
        </w:rPr>
        <w:t>)</w:t>
      </w:r>
    </w:p>
    <w:p w14:paraId="2A1F8EB2" w14:textId="77777777" w:rsidR="00C111DC" w:rsidRPr="00D00019" w:rsidRDefault="00C111DC" w:rsidP="00C111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0019">
        <w:rPr>
          <w:rFonts w:ascii="Arial" w:hAnsi="Arial" w:cs="Arial"/>
          <w:color w:val="000000"/>
          <w:sz w:val="20"/>
          <w:szCs w:val="20"/>
          <w:u w:val="single"/>
        </w:rPr>
        <w:t>Tema:</w:t>
      </w:r>
      <w:r w:rsidRPr="00D00019"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019">
        <w:rPr>
          <w:rFonts w:ascii="Arial" w:hAnsi="Arial" w:cs="Arial"/>
          <w:sz w:val="20"/>
          <w:szCs w:val="20"/>
        </w:rPr>
        <w:t>aplicación retroactiva de la ley 27.430 como más benigna en materia aduanera.</w:t>
      </w:r>
      <w:r w:rsidR="000A2F85" w:rsidRPr="00D00019">
        <w:rPr>
          <w:rFonts w:ascii="Arial" w:hAnsi="Arial" w:cs="Arial"/>
          <w:sz w:val="20"/>
          <w:szCs w:val="20"/>
        </w:rPr>
        <w:t xml:space="preserve"> artículo 864, inciso d, de la ley</w:t>
      </w:r>
      <w:r w:rsidR="00513BF0" w:rsidRPr="00D00019">
        <w:rPr>
          <w:rFonts w:ascii="Arial" w:hAnsi="Arial" w:cs="Arial"/>
          <w:sz w:val="20"/>
          <w:szCs w:val="20"/>
        </w:rPr>
        <w:t xml:space="preserve"> </w:t>
      </w:r>
      <w:r w:rsidR="000A2F85" w:rsidRPr="00D00019">
        <w:rPr>
          <w:rFonts w:ascii="Arial" w:hAnsi="Arial" w:cs="Arial"/>
          <w:sz w:val="20"/>
          <w:szCs w:val="20"/>
        </w:rPr>
        <w:t xml:space="preserve">22.415 en grado de tentativa y en calidad de autores. </w:t>
      </w:r>
    </w:p>
    <w:p w14:paraId="17B21CF5" w14:textId="77777777" w:rsidR="000A2F85" w:rsidRPr="00D00019" w:rsidRDefault="000A2F85" w:rsidP="00C111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0019">
        <w:rPr>
          <w:rFonts w:ascii="Arial" w:hAnsi="Arial" w:cs="Arial"/>
          <w:sz w:val="20"/>
          <w:szCs w:val="20"/>
        </w:rPr>
        <w:t>Obligación de Casación Penal de resolver la controversia planteada mediante el dictado de un fallo plenario en los términos del artículo 10 de la actual ley de organización judicial 24.050</w:t>
      </w:r>
    </w:p>
    <w:p w14:paraId="270D91C3" w14:textId="77777777" w:rsidR="00D00019" w:rsidRPr="00D00019" w:rsidRDefault="00D00019" w:rsidP="00C111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9DA681" w14:textId="77777777" w:rsidR="00D00019" w:rsidRPr="00D00019" w:rsidRDefault="00D00019" w:rsidP="00D00019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00019">
        <w:rPr>
          <w:rFonts w:ascii="Arial" w:hAnsi="Arial" w:cs="Arial"/>
          <w:sz w:val="20"/>
          <w:szCs w:val="20"/>
          <w:u w:val="single"/>
        </w:rPr>
        <w:t>LEGAJO Nº 1 - VICTIMA: ADMNISTARCIÓN FEDERAL DE INGRESOS PÚBLICOS IMPUTADO: FERREYRA, HECTOR DANIEL S/LEGAJO DE CASACION (FCB 87818/2018/TO1/1 CAMARA FEDERAL DE CASACION PENAL SALA IV 09/05/2023-)</w:t>
      </w:r>
    </w:p>
    <w:p w14:paraId="11097357" w14:textId="77777777" w:rsidR="00D00019" w:rsidRPr="00CF2B6B" w:rsidRDefault="00D00019" w:rsidP="00D00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F2B6B">
        <w:rPr>
          <w:rFonts w:ascii="Arial" w:hAnsi="Arial" w:cs="Arial"/>
          <w:color w:val="000000"/>
          <w:sz w:val="20"/>
          <w:szCs w:val="20"/>
          <w:u w:val="single"/>
        </w:rPr>
        <w:t>Tema:</w:t>
      </w:r>
      <w:r w:rsidRPr="00CF2B6B">
        <w:rPr>
          <w:rFonts w:ascii="Arial" w:hAnsi="Arial" w:cs="Arial"/>
          <w:color w:val="000000"/>
          <w:sz w:val="20"/>
          <w:szCs w:val="20"/>
        </w:rPr>
        <w:t xml:space="preserve"> </w:t>
      </w:r>
      <w:r w:rsidR="00CF2B6B">
        <w:rPr>
          <w:rFonts w:ascii="Arial" w:hAnsi="Arial" w:cs="Arial"/>
          <w:color w:val="000000"/>
          <w:sz w:val="20"/>
          <w:szCs w:val="20"/>
        </w:rPr>
        <w:t>Procedencia del instituto de r</w:t>
      </w:r>
      <w:r w:rsidRPr="00CF2B6B">
        <w:rPr>
          <w:rFonts w:ascii="Arial" w:hAnsi="Arial" w:cs="Arial"/>
          <w:color w:val="000000"/>
          <w:sz w:val="20"/>
          <w:szCs w:val="20"/>
        </w:rPr>
        <w:t>e</w:t>
      </w:r>
      <w:r w:rsidR="00CF2B6B" w:rsidRPr="00CF2B6B">
        <w:rPr>
          <w:rFonts w:ascii="Arial" w:hAnsi="Arial" w:cs="Arial"/>
          <w:color w:val="000000"/>
          <w:sz w:val="20"/>
          <w:szCs w:val="20"/>
        </w:rPr>
        <w:t>paraci</w:t>
      </w:r>
      <w:r w:rsidR="00CF2B6B">
        <w:rPr>
          <w:rFonts w:ascii="Arial" w:hAnsi="Arial" w:cs="Arial"/>
          <w:color w:val="000000"/>
          <w:sz w:val="20"/>
          <w:szCs w:val="20"/>
        </w:rPr>
        <w:t>ó</w:t>
      </w:r>
      <w:r w:rsidR="00CF2B6B" w:rsidRPr="00CF2B6B">
        <w:rPr>
          <w:rFonts w:ascii="Arial" w:hAnsi="Arial" w:cs="Arial"/>
          <w:color w:val="000000"/>
          <w:sz w:val="20"/>
          <w:szCs w:val="20"/>
        </w:rPr>
        <w:t xml:space="preserve">n integral </w:t>
      </w:r>
      <w:r w:rsidR="00CF2B6B">
        <w:rPr>
          <w:rFonts w:ascii="Arial" w:hAnsi="Arial" w:cs="Arial"/>
          <w:color w:val="000000"/>
          <w:sz w:val="20"/>
          <w:szCs w:val="20"/>
        </w:rPr>
        <w:t>(</w:t>
      </w:r>
      <w:r w:rsidR="00CF2B6B" w:rsidRPr="00CF2B6B">
        <w:rPr>
          <w:rFonts w:ascii="Arial" w:hAnsi="Arial" w:cs="Arial"/>
          <w:color w:val="000000"/>
          <w:sz w:val="20"/>
          <w:szCs w:val="20"/>
        </w:rPr>
        <w:t xml:space="preserve">art. 59 </w:t>
      </w:r>
      <w:proofErr w:type="spellStart"/>
      <w:r w:rsidR="00CF2B6B" w:rsidRPr="00CF2B6B">
        <w:rPr>
          <w:rFonts w:ascii="Arial" w:hAnsi="Arial" w:cs="Arial"/>
          <w:color w:val="000000"/>
          <w:sz w:val="20"/>
          <w:szCs w:val="20"/>
        </w:rPr>
        <w:t>inc</w:t>
      </w:r>
      <w:proofErr w:type="spellEnd"/>
      <w:r w:rsidR="00CF2B6B" w:rsidRPr="00CF2B6B">
        <w:rPr>
          <w:rFonts w:ascii="Arial" w:hAnsi="Arial" w:cs="Arial"/>
          <w:color w:val="000000"/>
          <w:sz w:val="20"/>
          <w:szCs w:val="20"/>
        </w:rPr>
        <w:t xml:space="preserve"> 6 CP</w:t>
      </w:r>
      <w:r w:rsidR="00CF2B6B">
        <w:rPr>
          <w:rFonts w:ascii="Arial" w:hAnsi="Arial" w:cs="Arial"/>
          <w:color w:val="000000"/>
          <w:sz w:val="20"/>
          <w:szCs w:val="20"/>
        </w:rPr>
        <w:t>) en delitos tributarios.  Principio de especialidad art. 16 RPT.</w:t>
      </w:r>
    </w:p>
    <w:p w14:paraId="329A873B" w14:textId="77777777" w:rsidR="00D00019" w:rsidRPr="00CF2B6B" w:rsidRDefault="00D00019" w:rsidP="00D00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D42A5DE" w14:textId="77777777" w:rsidR="00D00019" w:rsidRPr="00CF2B6B" w:rsidRDefault="00D00019" w:rsidP="00D00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0E221C5" w14:textId="77777777" w:rsidR="00D00019" w:rsidRPr="00CF2B6B" w:rsidRDefault="00D00019" w:rsidP="00D00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CF2B6B">
        <w:rPr>
          <w:rFonts w:ascii="Arial" w:hAnsi="Arial" w:cs="Arial"/>
          <w:b/>
          <w:color w:val="000000"/>
          <w:sz w:val="20"/>
          <w:szCs w:val="20"/>
          <w:u w:val="single"/>
        </w:rPr>
        <w:t>DOCTRINA</w:t>
      </w:r>
    </w:p>
    <w:p w14:paraId="6E366099" w14:textId="77777777" w:rsidR="00D00019" w:rsidRPr="00D00019" w:rsidRDefault="00D00019" w:rsidP="00D00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724CC36" w14:textId="77777777" w:rsidR="00D00019" w:rsidRPr="00D00019" w:rsidRDefault="00D00019" w:rsidP="00D00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00019">
        <w:rPr>
          <w:rFonts w:ascii="Arial" w:hAnsi="Arial" w:cs="Arial"/>
          <w:color w:val="000000"/>
          <w:sz w:val="20"/>
          <w:szCs w:val="20"/>
        </w:rPr>
        <w:t xml:space="preserve">Delitos cometidos en empresas. Utilidad de los programas de cumplimiento para la determinación de los autores y participes. Carolina </w:t>
      </w:r>
      <w:proofErr w:type="spellStart"/>
      <w:r w:rsidRPr="00D00019">
        <w:rPr>
          <w:rFonts w:ascii="Arial" w:hAnsi="Arial" w:cs="Arial"/>
          <w:color w:val="000000"/>
          <w:sz w:val="20"/>
          <w:szCs w:val="20"/>
        </w:rPr>
        <w:t>Robiglio</w:t>
      </w:r>
      <w:proofErr w:type="spellEnd"/>
    </w:p>
    <w:p w14:paraId="19BB0C8F" w14:textId="77777777" w:rsidR="00D00019" w:rsidRPr="00D00019" w:rsidRDefault="00D00019" w:rsidP="00D00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7DD94BA" w14:textId="77777777" w:rsidR="00D00019" w:rsidRPr="00CF2B6B" w:rsidRDefault="00D00019" w:rsidP="00D00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CF2B6B">
        <w:rPr>
          <w:rFonts w:ascii="Arial" w:hAnsi="Arial" w:cs="Arial"/>
          <w:b/>
          <w:color w:val="000000"/>
          <w:sz w:val="20"/>
          <w:szCs w:val="20"/>
          <w:u w:val="single"/>
        </w:rPr>
        <w:t>NORMATIVA</w:t>
      </w:r>
    </w:p>
    <w:p w14:paraId="4A9F880D" w14:textId="77777777" w:rsidR="00D00019" w:rsidRPr="00D00019" w:rsidRDefault="00D00019" w:rsidP="00D00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00019">
        <w:rPr>
          <w:rFonts w:ascii="Arial" w:hAnsi="Arial" w:cs="Arial"/>
          <w:color w:val="000000"/>
          <w:sz w:val="20"/>
          <w:szCs w:val="20"/>
        </w:rPr>
        <w:t>Ley 27715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D00019">
        <w:rPr>
          <w:rFonts w:ascii="Arial" w:hAnsi="Arial" w:cs="Arial"/>
          <w:color w:val="000000"/>
          <w:sz w:val="20"/>
          <w:szCs w:val="20"/>
        </w:rPr>
        <w:t xml:space="preserve"> FORTALECIMIENTO DE LA JUSTICIA PENAL FEDERAL EN LA PROVINCIA DE SANTA FE </w:t>
      </w:r>
    </w:p>
    <w:sectPr w:rsidR="00D00019" w:rsidRPr="00D00019" w:rsidSect="00065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37A6A"/>
    <w:multiLevelType w:val="hybridMultilevel"/>
    <w:tmpl w:val="C97E9D44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62B3FB3"/>
    <w:multiLevelType w:val="hybridMultilevel"/>
    <w:tmpl w:val="01AA16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CB"/>
    <w:rsid w:val="00065885"/>
    <w:rsid w:val="000A2F85"/>
    <w:rsid w:val="000E403B"/>
    <w:rsid w:val="00153FD8"/>
    <w:rsid w:val="004326FB"/>
    <w:rsid w:val="00480A8D"/>
    <w:rsid w:val="00513BF0"/>
    <w:rsid w:val="008048CB"/>
    <w:rsid w:val="008C2FA5"/>
    <w:rsid w:val="00A73B50"/>
    <w:rsid w:val="00B667F3"/>
    <w:rsid w:val="00BC43A6"/>
    <w:rsid w:val="00C111DC"/>
    <w:rsid w:val="00C96B1F"/>
    <w:rsid w:val="00CA3215"/>
    <w:rsid w:val="00CF2B6B"/>
    <w:rsid w:val="00D00019"/>
    <w:rsid w:val="00DC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A45C9"/>
  <w15:docId w15:val="{2BA54C46-4A6F-4CBE-9FF1-C303234E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8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048CB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13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0348-A50E-48F5-9F99-63F294FE2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SF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Eric Rosenberg</cp:lastModifiedBy>
  <cp:revision>2</cp:revision>
  <dcterms:created xsi:type="dcterms:W3CDTF">2023-05-29T17:37:00Z</dcterms:created>
  <dcterms:modified xsi:type="dcterms:W3CDTF">2023-05-29T17:37:00Z</dcterms:modified>
</cp:coreProperties>
</file>